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7A" w:rsidRPr="0020208E" w:rsidRDefault="00D76F7A" w:rsidP="00D76F7A">
      <w:pPr>
        <w:spacing w:after="0" w:line="429" w:lineRule="atLeast"/>
        <w:ind w:right="103" w:firstLine="567"/>
        <w:jc w:val="center"/>
        <w:textAlignment w:val="baseline"/>
        <w:rPr>
          <w:rFonts w:ascii="roboto" w:eastAsia="Times New Roman" w:hAnsi="roboto" w:cs="Times New Roman"/>
          <w:color w:val="000000"/>
          <w:sz w:val="27"/>
          <w:szCs w:val="27"/>
          <w:lang w:eastAsia="ru-RU"/>
        </w:rPr>
      </w:pPr>
      <w:r w:rsidRPr="0020208E">
        <w:rPr>
          <w:rFonts w:ascii="roboto" w:eastAsia="Times New Roman" w:hAnsi="roboto" w:cs="Times New Roman"/>
          <w:color w:val="000000"/>
          <w:sz w:val="27"/>
          <w:lang w:eastAsia="ru-RU"/>
        </w:rPr>
        <w:t>Уважаемый пациент!</w:t>
      </w:r>
      <w:r w:rsidRPr="0020208E">
        <w:rPr>
          <w:rFonts w:ascii="roboto" w:eastAsia="Times New Roman" w:hAnsi="roboto" w:cs="Times New Roman"/>
          <w:color w:val="000000"/>
          <w:sz w:val="27"/>
          <w:szCs w:val="27"/>
          <w:bdr w:val="none" w:sz="0" w:space="0" w:color="auto" w:frame="1"/>
          <w:lang w:eastAsia="ru-RU"/>
        </w:rPr>
        <w:br/>
      </w:r>
    </w:p>
    <w:p w:rsidR="00D76F7A" w:rsidRDefault="00D76F7A" w:rsidP="00D76F7A">
      <w:pPr>
        <w:spacing w:before="103" w:after="103" w:line="429" w:lineRule="atLeast"/>
        <w:ind w:right="103" w:firstLine="567"/>
        <w:textAlignment w:val="baseline"/>
        <w:rPr>
          <w:rFonts w:ascii="roboto" w:eastAsia="Times New Roman" w:hAnsi="roboto" w:cs="Times New Roman"/>
          <w:color w:val="000000"/>
          <w:sz w:val="27"/>
          <w:szCs w:val="27"/>
          <w:lang w:val="en-US" w:eastAsia="ru-RU"/>
        </w:rPr>
      </w:pPr>
      <w:r>
        <w:rPr>
          <w:rFonts w:ascii="roboto" w:eastAsia="Times New Roman" w:hAnsi="roboto" w:cs="Times New Roman"/>
          <w:color w:val="000000"/>
          <w:sz w:val="27"/>
          <w:szCs w:val="27"/>
          <w:lang w:eastAsia="ru-RU"/>
        </w:rPr>
        <w:t xml:space="preserve">Вы пришли на прием в </w:t>
      </w:r>
      <w:r>
        <w:rPr>
          <w:rFonts w:ascii="roboto" w:eastAsia="Times New Roman" w:hAnsi="roboto" w:cs="Times New Roman"/>
          <w:color w:val="000000" w:themeColor="text1"/>
          <w:kern w:val="36"/>
          <w:sz w:val="29"/>
          <w:szCs w:val="55"/>
          <w:lang w:eastAsia="ru-RU"/>
        </w:rPr>
        <w:t>ООО "Медицинская клиник</w:t>
      </w:r>
      <w:proofErr w:type="gramStart"/>
      <w:r>
        <w:rPr>
          <w:rFonts w:ascii="roboto" w:eastAsia="Times New Roman" w:hAnsi="roboto" w:cs="Times New Roman"/>
          <w:color w:val="000000" w:themeColor="text1"/>
          <w:kern w:val="36"/>
          <w:sz w:val="29"/>
          <w:szCs w:val="55"/>
          <w:lang w:eastAsia="ru-RU"/>
        </w:rPr>
        <w:t>а</w:t>
      </w:r>
      <w:r w:rsidRPr="0020208E">
        <w:rPr>
          <w:rFonts w:ascii="roboto" w:eastAsia="Times New Roman" w:hAnsi="roboto" w:cs="Times New Roman"/>
          <w:color w:val="000000" w:themeColor="text1"/>
          <w:kern w:val="36"/>
          <w:sz w:val="29"/>
          <w:szCs w:val="55"/>
          <w:lang w:eastAsia="ru-RU"/>
        </w:rPr>
        <w:t>"</w:t>
      </w:r>
      <w:proofErr w:type="gramEnd"/>
      <w:r w:rsidRPr="0020208E">
        <w:rPr>
          <w:rFonts w:ascii="roboto" w:eastAsia="Times New Roman" w:hAnsi="roboto" w:cs="Times New Roman"/>
          <w:color w:val="000000" w:themeColor="text1"/>
          <w:kern w:val="36"/>
          <w:sz w:val="29"/>
          <w:szCs w:val="55"/>
          <w:lang w:eastAsia="ru-RU"/>
        </w:rPr>
        <w:t>Парацельс".</w:t>
      </w:r>
      <w:r w:rsidRPr="0020208E">
        <w:rPr>
          <w:rFonts w:ascii="roboto" w:eastAsia="Times New Roman" w:hAnsi="roboto" w:cs="Times New Roman"/>
          <w:color w:val="000000"/>
          <w:sz w:val="27"/>
          <w:szCs w:val="27"/>
          <w:lang w:eastAsia="ru-RU"/>
        </w:rPr>
        <w:t xml:space="preserve">Ваш лечащий врач и коллектив клиники приложат максимум усилий, чтобы Вы получили качественную стоматологическую помощь. Для того чтобы процесс лечения проходил более организованно, просим Вас обратить внимание на </w:t>
      </w:r>
      <w:proofErr w:type="spellStart"/>
      <w:r w:rsidRPr="0020208E">
        <w:rPr>
          <w:rFonts w:ascii="roboto" w:eastAsia="Times New Roman" w:hAnsi="roboto" w:cs="Times New Roman"/>
          <w:color w:val="000000"/>
          <w:sz w:val="27"/>
          <w:szCs w:val="27"/>
          <w:lang w:eastAsia="ru-RU"/>
        </w:rPr>
        <w:t>пр</w:t>
      </w:r>
      <w:r>
        <w:rPr>
          <w:rFonts w:ascii="roboto" w:eastAsia="Times New Roman" w:hAnsi="roboto" w:cs="Times New Roman"/>
          <w:color w:val="000000"/>
          <w:sz w:val="27"/>
          <w:szCs w:val="27"/>
          <w:lang w:eastAsia="ru-RU"/>
        </w:rPr>
        <w:t>авила</w:t>
      </w:r>
      <w:proofErr w:type="gramStart"/>
      <w:r>
        <w:rPr>
          <w:rFonts w:ascii="roboto" w:eastAsia="Times New Roman" w:hAnsi="roboto" w:cs="Times New Roman"/>
          <w:color w:val="000000"/>
          <w:sz w:val="27"/>
          <w:szCs w:val="27"/>
          <w:lang w:eastAsia="ru-RU"/>
        </w:rPr>
        <w:t>,п</w:t>
      </w:r>
      <w:proofErr w:type="gramEnd"/>
      <w:r>
        <w:rPr>
          <w:rFonts w:ascii="roboto" w:eastAsia="Times New Roman" w:hAnsi="roboto" w:cs="Times New Roman"/>
          <w:color w:val="000000"/>
          <w:sz w:val="27"/>
          <w:szCs w:val="27"/>
          <w:lang w:eastAsia="ru-RU"/>
        </w:rPr>
        <w:t>ринятые</w:t>
      </w:r>
      <w:proofErr w:type="spellEnd"/>
      <w:r>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в нашей клинике.</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Прием в</w:t>
      </w:r>
      <w:r>
        <w:rPr>
          <w:rFonts w:ascii="roboto" w:eastAsia="Times New Roman" w:hAnsi="roboto" w:cs="Times New Roman"/>
          <w:color w:val="000000"/>
          <w:sz w:val="27"/>
          <w:szCs w:val="27"/>
          <w:lang w:eastAsia="ru-RU"/>
        </w:rPr>
        <w:t xml:space="preserve"> ООО "Медицинская клиника </w:t>
      </w:r>
      <w:r w:rsidRPr="0020208E">
        <w:rPr>
          <w:rFonts w:ascii="roboto" w:eastAsia="Times New Roman" w:hAnsi="roboto" w:cs="Times New Roman"/>
          <w:color w:val="000000" w:themeColor="text1"/>
          <w:kern w:val="36"/>
          <w:sz w:val="29"/>
          <w:szCs w:val="55"/>
          <w:lang w:eastAsia="ru-RU"/>
        </w:rPr>
        <w:t>"Парацельс"</w:t>
      </w:r>
      <w:r>
        <w:rPr>
          <w:rFonts w:ascii="roboto" w:eastAsia="Times New Roman" w:hAnsi="roboto" w:cs="Times New Roman"/>
          <w:color w:val="000000" w:themeColor="text1"/>
          <w:kern w:val="36"/>
          <w:sz w:val="29"/>
          <w:szCs w:val="55"/>
          <w:lang w:eastAsia="ru-RU"/>
        </w:rPr>
        <w:t xml:space="preserve"> </w:t>
      </w:r>
      <w:r w:rsidRPr="0020208E">
        <w:rPr>
          <w:rFonts w:ascii="roboto" w:eastAsia="Times New Roman" w:hAnsi="roboto" w:cs="Times New Roman"/>
          <w:color w:val="000000"/>
          <w:sz w:val="27"/>
          <w:szCs w:val="27"/>
          <w:lang w:eastAsia="ru-RU"/>
        </w:rPr>
        <w:t>ведется по предварительной записи. Просим учесть, что не всегда возможно выдержать график приема с точностью до минуты. Заранее благодарим Вас за понимание и терпение, в случае непредвиденной задержки времени приема, которая может быть вызвана решением сложной проблемы другого пациента.</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При первом посещением врача мы просим Вас заключить договор с нашей клиникой - это обязательное требование текущего законодательства. Ознакомиться с договором.</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Также необходимо предоставить Вашему врачу информацию о состоянии своего здоровья, необходимую для правильного планирования и оказания стоматологической услуги (заполнить анкету о состоянии Вашего здоровья). Если в анкете отражено не все - обязательно расскажите об этом врачу до начала Вашего лечения.</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 xml:space="preserve">До начала лечения врач должен провести осмотр всей полости рта. При необходимости выполнить </w:t>
      </w:r>
      <w:proofErr w:type="spellStart"/>
      <w:r w:rsidRPr="0020208E">
        <w:rPr>
          <w:rFonts w:ascii="roboto" w:eastAsia="Times New Roman" w:hAnsi="roboto" w:cs="Times New Roman"/>
          <w:color w:val="000000"/>
          <w:sz w:val="27"/>
          <w:szCs w:val="27"/>
          <w:lang w:eastAsia="ru-RU"/>
        </w:rPr>
        <w:t>визиографические</w:t>
      </w:r>
      <w:proofErr w:type="spellEnd"/>
      <w:r w:rsidRPr="0020208E">
        <w:rPr>
          <w:rFonts w:ascii="roboto" w:eastAsia="Times New Roman" w:hAnsi="roboto" w:cs="Times New Roman"/>
          <w:color w:val="000000"/>
          <w:sz w:val="27"/>
          <w:szCs w:val="27"/>
          <w:lang w:eastAsia="ru-RU"/>
        </w:rPr>
        <w:t xml:space="preserve"> снимки. Это необходимо для составления верного плана Вашего лечения. Часто бывает, что невозможно вылечить только один, тревожащий Вас зуб и при этом оставить на соседних зубах начинающийся кариес без лечения. Это - ворота инфекции. В таких условиях невозможно гарантировать здоровье вылеченного зуба. Просим Вас серьезно подходить к здоровью своих зубов. Лечение кариеса на начальной стадии намного успешнее (да и намного дешевле), чем лечение запущенных случаев!</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lastRenderedPageBreak/>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Ваш врач предложит Вам план лечения. Вы можете расспросить врача об альтернативных методах лечения, о том, как может повлиять тот или иной протез на Вашу повседневную жизнь в дальнейшем. Перед началом лечения врач проинформирует Вас об ориентировочной стоимости предполагаемого лечения. (Сумма лечения называется ориентировочно и может изменяться, если возникает необходимость изменения объема лечения).</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Если Вы, по каким-либо причинам, не принимаете оптимальный план лечения или же настаиваете на своем видении решения проблемы Вашего здоровья, врач вправе не выдавать гарантию на производимое лечение, либо отказаться от проведения лечебных мероприятий. Ваш врач попросит Вас расписаться в том, что Вы согласились с предложенным планом лечения, конструкцией протеза и материалами либо отказались от тех или иных лечебных мероприятий. Такие записи необходимы для врачебной документации.</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После выполнения лечения, Вам необходимо произвести расчет в кассе предприятия и, в соответствии с планом лечения, записаться на следующий этап лечения в удобное для Вас время! Если объем лечения требует времени больше стандартного, необходимо внести аванс за предполагаемое лечение. Если Вы не сможете прийти на предполагаемое лечение, мы просим Вас предупредить нас об этом заранее по телефону указанному в договоре.</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 xml:space="preserve">Оплата производится только в регистратуре. Оплата терапевтического, хирургического, </w:t>
      </w:r>
      <w:proofErr w:type="spellStart"/>
      <w:r w:rsidRPr="0020208E">
        <w:rPr>
          <w:rFonts w:ascii="roboto" w:eastAsia="Times New Roman" w:hAnsi="roboto" w:cs="Times New Roman"/>
          <w:color w:val="000000"/>
          <w:sz w:val="27"/>
          <w:szCs w:val="27"/>
          <w:lang w:eastAsia="ru-RU"/>
        </w:rPr>
        <w:t>пародонтологического</w:t>
      </w:r>
      <w:proofErr w:type="spellEnd"/>
      <w:r w:rsidRPr="0020208E">
        <w:rPr>
          <w:rFonts w:ascii="roboto" w:eastAsia="Times New Roman" w:hAnsi="roboto" w:cs="Times New Roman"/>
          <w:color w:val="000000"/>
          <w:sz w:val="27"/>
          <w:szCs w:val="27"/>
          <w:lang w:eastAsia="ru-RU"/>
        </w:rPr>
        <w:t xml:space="preserve">, </w:t>
      </w:r>
      <w:proofErr w:type="spellStart"/>
      <w:r w:rsidRPr="0020208E">
        <w:rPr>
          <w:rFonts w:ascii="roboto" w:eastAsia="Times New Roman" w:hAnsi="roboto" w:cs="Times New Roman"/>
          <w:color w:val="000000"/>
          <w:sz w:val="27"/>
          <w:szCs w:val="27"/>
          <w:lang w:eastAsia="ru-RU"/>
        </w:rPr>
        <w:t>ортодонтичесского</w:t>
      </w:r>
      <w:proofErr w:type="spellEnd"/>
      <w:r w:rsidRPr="0020208E">
        <w:rPr>
          <w:rFonts w:ascii="roboto" w:eastAsia="Times New Roman" w:hAnsi="roboto" w:cs="Times New Roman"/>
          <w:color w:val="000000"/>
          <w:sz w:val="27"/>
          <w:szCs w:val="27"/>
          <w:lang w:eastAsia="ru-RU"/>
        </w:rPr>
        <w:t xml:space="preserve"> лечения в день посещения после каждого приема, согласно прейскуранту на основании счета за произведенную работу. Ортопедическое лечение оплачивается согласно наряду, выписанному врачом в следующем порядке: не менее 50% от  общей стоимости в день выписки наряда. Остальная сумма может быть внесена частями в течение срока выполнения работ. К моменту окончания ортопедического лечения работа должна быть оплачена полностью.</w:t>
      </w:r>
      <w:r w:rsidRPr="0020208E">
        <w:rPr>
          <w:rFonts w:ascii="roboto" w:eastAsia="Times New Roman" w:hAnsi="roboto" w:cs="Times New Roman"/>
          <w:color w:val="000000"/>
          <w:sz w:val="27"/>
          <w:szCs w:val="27"/>
          <w:lang w:eastAsia="ru-RU"/>
        </w:rPr>
        <w:br/>
      </w:r>
    </w:p>
    <w:p w:rsidR="00D76F7A" w:rsidRPr="0020208E" w:rsidRDefault="00D76F7A" w:rsidP="00D76F7A">
      <w:pPr>
        <w:spacing w:before="103" w:after="103" w:line="429" w:lineRule="atLeast"/>
        <w:ind w:right="103" w:firstLine="567"/>
        <w:textAlignment w:val="baseline"/>
        <w:rPr>
          <w:rFonts w:ascii="roboto" w:eastAsia="Times New Roman" w:hAnsi="roboto" w:cs="Times New Roman"/>
          <w:color w:val="000000"/>
          <w:sz w:val="27"/>
          <w:szCs w:val="27"/>
          <w:lang w:eastAsia="ru-RU"/>
        </w:rPr>
      </w:pPr>
      <w:r w:rsidRPr="0020208E">
        <w:rPr>
          <w:rFonts w:ascii="roboto" w:eastAsia="Times New Roman" w:hAnsi="roboto" w:cs="Times New Roman"/>
          <w:color w:val="000000"/>
          <w:sz w:val="27"/>
          <w:szCs w:val="27"/>
          <w:lang w:eastAsia="ru-RU"/>
        </w:rPr>
        <w:lastRenderedPageBreak/>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В ходе лечения и по окончании его Вам следует строго выполнять все предписания Вашего лечащего врача по гигиеническим правилам и выдерживать назначенный график профилактических осмотров. Не реже 1 раза в 6 месяцев Вам необходимо посещение гигиениста (проведение профессиональной чистки зубов).</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Сотрудники нашей фирмы искренне стараются сделать Ваше пребывание у нас наиболее комфортным! Нам очень интересно узнать Ваше мнение о нас. Что у нас не так? Что можно сделать еще лучше?</w:t>
      </w:r>
      <w:r w:rsidRPr="0020208E">
        <w:rPr>
          <w:rFonts w:ascii="roboto" w:eastAsia="Times New Roman" w:hAnsi="roboto" w:cs="Times New Roman"/>
          <w:color w:val="000000"/>
          <w:sz w:val="27"/>
          <w:szCs w:val="27"/>
          <w:lang w:eastAsia="ru-RU"/>
        </w:rPr>
        <w:br/>
      </w:r>
      <w:r w:rsidRPr="0020208E">
        <w:rPr>
          <w:rFonts w:ascii="roboto" w:eastAsia="Times New Roman" w:hAnsi="roboto" w:cs="Times New Roman"/>
          <w:color w:val="000000"/>
          <w:sz w:val="27"/>
          <w:szCs w:val="27"/>
          <w:lang w:eastAsia="ru-RU"/>
        </w:rPr>
        <w:br/>
      </w:r>
      <w:r w:rsidRPr="00D76F7A">
        <w:rPr>
          <w:rFonts w:ascii="roboto" w:eastAsia="Times New Roman" w:hAnsi="roboto" w:cs="Times New Roman"/>
          <w:color w:val="000000"/>
          <w:sz w:val="27"/>
          <w:szCs w:val="27"/>
          <w:lang w:eastAsia="ru-RU"/>
        </w:rPr>
        <w:t xml:space="preserve">    </w:t>
      </w:r>
      <w:r w:rsidRPr="0020208E">
        <w:rPr>
          <w:rFonts w:ascii="roboto" w:eastAsia="Times New Roman" w:hAnsi="roboto" w:cs="Times New Roman"/>
          <w:color w:val="000000"/>
          <w:sz w:val="27"/>
          <w:szCs w:val="27"/>
          <w:lang w:eastAsia="ru-RU"/>
        </w:rPr>
        <w:t>Надеемся, что наше сотрудничество оставит массу положительных эмоций! </w:t>
      </w:r>
    </w:p>
    <w:p w:rsidR="009F2888" w:rsidRDefault="009F2888" w:rsidP="00D76F7A">
      <w:pPr>
        <w:ind w:firstLine="567"/>
      </w:pPr>
    </w:p>
    <w:sectPr w:rsidR="009F2888" w:rsidSect="009F2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F7A"/>
    <w:rsid w:val="006E5B2C"/>
    <w:rsid w:val="009F2888"/>
    <w:rsid w:val="00D76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1</cp:revision>
  <dcterms:created xsi:type="dcterms:W3CDTF">2019-01-25T05:03:00Z</dcterms:created>
  <dcterms:modified xsi:type="dcterms:W3CDTF">2019-01-25T05:07:00Z</dcterms:modified>
</cp:coreProperties>
</file>